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EF3346" w:rsidRDefault="00EF3346" w:rsidP="00EF3346">
      <w:pPr>
        <w:jc w:val="center"/>
        <w:rPr>
          <w:rFonts w:ascii="Maiandra GD" w:hAnsi="Maiandra GD"/>
          <w:color w:val="7030A0"/>
          <w:sz w:val="52"/>
          <w:szCs w:val="52"/>
        </w:rPr>
      </w:pPr>
      <w:r w:rsidRPr="00EF3346">
        <w:rPr>
          <w:rFonts w:ascii="Maiandra GD" w:hAnsi="Maiandra GD"/>
          <w:color w:val="7030A0"/>
          <w:sz w:val="52"/>
          <w:szCs w:val="52"/>
        </w:rPr>
        <w:t>Unusual sandwiches</w:t>
      </w:r>
    </w:p>
    <w:p w:rsidR="00EF3346" w:rsidRDefault="00EF3346" w:rsidP="00EF3346">
      <w:pPr>
        <w:rPr>
          <w:rFonts w:ascii="Maiandra GD" w:hAnsi="Maiandra GD"/>
          <w:color w:val="FF3399"/>
          <w:sz w:val="44"/>
          <w:szCs w:val="44"/>
        </w:rPr>
      </w:pPr>
      <w:r w:rsidRPr="00EF3346">
        <w:rPr>
          <w:rFonts w:ascii="Maiandra GD" w:hAnsi="Maiandra GD"/>
          <w:color w:val="FF3399"/>
          <w:sz w:val="44"/>
          <w:szCs w:val="44"/>
        </w:rPr>
        <w:t>If you have enough ingredients in your hous</w:t>
      </w:r>
      <w:r>
        <w:rPr>
          <w:rFonts w:ascii="Maiandra GD" w:hAnsi="Maiandra GD"/>
          <w:color w:val="FF3399"/>
          <w:sz w:val="44"/>
          <w:szCs w:val="44"/>
        </w:rPr>
        <w:t>e you may wish to make a funny</w:t>
      </w:r>
      <w:bookmarkStart w:id="0" w:name="_GoBack"/>
      <w:bookmarkEnd w:id="0"/>
      <w:r w:rsidRPr="00EF3346">
        <w:rPr>
          <w:rFonts w:ascii="Maiandra GD" w:hAnsi="Maiandra GD"/>
          <w:color w:val="FF3399"/>
          <w:sz w:val="44"/>
          <w:szCs w:val="44"/>
        </w:rPr>
        <w:t xml:space="preserve"> sandwich like the photo below. </w:t>
      </w:r>
    </w:p>
    <w:p w:rsidR="00EF3346" w:rsidRDefault="00EF3346" w:rsidP="00EF3346">
      <w:pPr>
        <w:rPr>
          <w:rFonts w:ascii="Maiandra GD" w:hAnsi="Maiandra GD"/>
          <w:color w:val="00B050"/>
          <w:sz w:val="44"/>
          <w:szCs w:val="44"/>
        </w:rPr>
      </w:pPr>
      <w:r w:rsidRPr="00EF3346">
        <w:rPr>
          <w:rFonts w:ascii="Maiandra GD" w:hAnsi="Maiandra GD"/>
          <w:color w:val="00B050"/>
          <w:sz w:val="44"/>
          <w:szCs w:val="44"/>
        </w:rPr>
        <w:t xml:space="preserve">We would love to see photos of </w:t>
      </w:r>
      <w:proofErr w:type="gramStart"/>
      <w:r w:rsidRPr="00EF3346">
        <w:rPr>
          <w:rFonts w:ascii="Maiandra GD" w:hAnsi="Maiandra GD"/>
          <w:color w:val="00B050"/>
          <w:sz w:val="44"/>
          <w:szCs w:val="44"/>
        </w:rPr>
        <w:t>these !</w:t>
      </w:r>
      <w:proofErr w:type="gramEnd"/>
      <w:r w:rsidRPr="00EF3346">
        <w:rPr>
          <w:rFonts w:ascii="Maiandra GD" w:hAnsi="Maiandra GD"/>
          <w:color w:val="00B050"/>
          <w:sz w:val="44"/>
          <w:szCs w:val="44"/>
        </w:rPr>
        <w:t xml:space="preserve"> </w:t>
      </w:r>
    </w:p>
    <w:p w:rsidR="00EF3346" w:rsidRDefault="00EF3346" w:rsidP="00EF3346">
      <w:pPr>
        <w:rPr>
          <w:rFonts w:ascii="Maiandra GD" w:hAnsi="Maiandra GD"/>
          <w:color w:val="00B050"/>
          <w:sz w:val="44"/>
          <w:szCs w:val="44"/>
        </w:rPr>
      </w:pPr>
    </w:p>
    <w:p w:rsidR="00EF3346" w:rsidRDefault="00EF3346" w:rsidP="00EF3346">
      <w:pPr>
        <w:rPr>
          <w:rFonts w:ascii="Maiandra GD" w:hAnsi="Maiandra GD"/>
          <w:color w:val="00B050"/>
          <w:sz w:val="44"/>
          <w:szCs w:val="44"/>
        </w:rPr>
      </w:pPr>
      <w:r w:rsidRPr="00EF3346">
        <w:rPr>
          <w:rFonts w:ascii="Maiandra GD" w:hAnsi="Maiandra GD"/>
          <w:noProof/>
          <w:color w:val="00B050"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845389</wp:posOffset>
            </wp:positionH>
            <wp:positionV relativeFrom="paragraph">
              <wp:posOffset>6985</wp:posOffset>
            </wp:positionV>
            <wp:extent cx="3416309" cy="4573137"/>
            <wp:effectExtent l="0" t="0" r="0" b="0"/>
            <wp:wrapNone/>
            <wp:docPr id="1" name="Picture 1" descr="E:\closure activities\home learning photos\monster sandw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losure activities\home learning photos\monster sandwic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9" cy="4573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3346" w:rsidRDefault="00EF3346" w:rsidP="00EF3346">
      <w:pPr>
        <w:rPr>
          <w:rFonts w:ascii="Maiandra GD" w:hAnsi="Maiandra GD"/>
          <w:color w:val="00B050"/>
          <w:sz w:val="44"/>
          <w:szCs w:val="44"/>
        </w:rPr>
      </w:pPr>
    </w:p>
    <w:p w:rsidR="00EF3346" w:rsidRPr="00EF3346" w:rsidRDefault="00EF3346" w:rsidP="00EF3346">
      <w:pPr>
        <w:rPr>
          <w:rFonts w:ascii="Maiandra GD" w:hAnsi="Maiandra GD"/>
          <w:color w:val="00B050"/>
          <w:sz w:val="44"/>
          <w:szCs w:val="44"/>
        </w:rPr>
      </w:pPr>
    </w:p>
    <w:p w:rsidR="00EF3346" w:rsidRDefault="00EF3346" w:rsidP="00EF3346">
      <w:pPr>
        <w:rPr>
          <w:rFonts w:ascii="Maiandra GD" w:hAnsi="Maiandra GD"/>
          <w:color w:val="FF3399"/>
          <w:sz w:val="44"/>
          <w:szCs w:val="44"/>
        </w:rPr>
      </w:pPr>
    </w:p>
    <w:p w:rsidR="00EF3346" w:rsidRPr="00EF3346" w:rsidRDefault="00EF3346" w:rsidP="00EF3346">
      <w:pPr>
        <w:rPr>
          <w:rFonts w:ascii="Maiandra GD" w:hAnsi="Maiandra GD"/>
          <w:color w:val="FF3399"/>
          <w:sz w:val="44"/>
          <w:szCs w:val="44"/>
        </w:rPr>
      </w:pPr>
    </w:p>
    <w:sectPr w:rsidR="00EF3346" w:rsidRPr="00EF3346" w:rsidSect="00EF3346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346"/>
    <w:rsid w:val="003106A9"/>
    <w:rsid w:val="00670730"/>
    <w:rsid w:val="00EF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90BEC"/>
  <w15:chartTrackingRefBased/>
  <w15:docId w15:val="{C3EBF605-466A-40C8-B48F-4AACF4F83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AF56C2C1</Template>
  <TotalTime>7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2020-04-29T13:35:00Z</dcterms:created>
  <dcterms:modified xsi:type="dcterms:W3CDTF">2020-04-29T13:42:00Z</dcterms:modified>
</cp:coreProperties>
</file>