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C814C4">
        <w:rPr>
          <w:rFonts w:ascii="SassoonPrimaryInfant" w:hAnsi="SassoonPrimaryInfant"/>
          <w:b/>
          <w:sz w:val="32"/>
          <w:szCs w:val="32"/>
        </w:rPr>
        <w:t xml:space="preserve">  air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C814C4" w:rsidRDefault="00C814C4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Cl</w:t>
      </w:r>
      <w:r>
        <w:rPr>
          <w:rFonts w:ascii="SassoonPrimaryInfant" w:hAnsi="SassoonPrimaryInfant"/>
          <w:b/>
          <w:sz w:val="32"/>
          <w:szCs w:val="32"/>
          <w:u w:val="single"/>
        </w:rPr>
        <w:t>are</w:t>
      </w:r>
      <w:r>
        <w:rPr>
          <w:rFonts w:ascii="SassoonPrimaryInfant" w:hAnsi="SassoonPrimaryInfant"/>
          <w:b/>
          <w:sz w:val="32"/>
          <w:szCs w:val="32"/>
        </w:rPr>
        <w:t xml:space="preserve"> sat in the ch</w:t>
      </w:r>
      <w:r>
        <w:rPr>
          <w:rFonts w:ascii="SassoonPrimaryInfant" w:hAnsi="SassoonPrimaryInfant"/>
          <w:b/>
          <w:sz w:val="32"/>
          <w:szCs w:val="32"/>
          <w:u w:val="single"/>
        </w:rPr>
        <w:t>air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air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air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C814C4">
        <w:rPr>
          <w:rFonts w:ascii="SassoonPrimaryInfant" w:hAnsi="SassoonPrimaryInfant"/>
          <w:b/>
          <w:sz w:val="32"/>
          <w:szCs w:val="32"/>
          <w:u w:val="single"/>
        </w:rPr>
        <w:t>are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ere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C814C4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fair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where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care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share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C814C4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there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chair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stairs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stare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C814C4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square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were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hare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hair</w:t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  <w:gridCol w:w="2071"/>
      </w:tblGrid>
      <w:tr w:rsidR="009A63D1" w:rsidRPr="00063002" w:rsidTr="009A63D1">
        <w:tc>
          <w:tcPr>
            <w:tcW w:w="2072" w:type="dxa"/>
          </w:tcPr>
          <w:p w:rsidR="009A63D1" w:rsidRPr="00063002" w:rsidRDefault="00C814C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air</w:t>
            </w:r>
          </w:p>
        </w:tc>
        <w:tc>
          <w:tcPr>
            <w:tcW w:w="2077" w:type="dxa"/>
          </w:tcPr>
          <w:p w:rsidR="009A63D1" w:rsidRPr="00063002" w:rsidRDefault="00C814C4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are</w:t>
            </w:r>
          </w:p>
        </w:tc>
        <w:tc>
          <w:tcPr>
            <w:tcW w:w="2071" w:type="dxa"/>
          </w:tcPr>
          <w:p w:rsidR="009A63D1" w:rsidRPr="00063002" w:rsidRDefault="00C814C4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ere</w:t>
            </w:r>
          </w:p>
        </w:tc>
      </w:tr>
      <w:tr w:rsidR="009A63D1" w:rsidRPr="00063002" w:rsidTr="009A63D1">
        <w:tc>
          <w:tcPr>
            <w:tcW w:w="2072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Pr="0041184C">
        <w:rPr>
          <w:rFonts w:ascii="SassoonPrimaryInfant" w:hAnsi="SassoonPrimaryInfant"/>
          <w:b/>
          <w:sz w:val="28"/>
          <w:szCs w:val="28"/>
        </w:rPr>
        <w:tab/>
        <w:t>aware</w:t>
      </w:r>
      <w:r w:rsidRPr="0041184C">
        <w:rPr>
          <w:rFonts w:ascii="SassoonPrimaryInfant" w:hAnsi="SassoonPrimaryInfant"/>
          <w:b/>
          <w:sz w:val="28"/>
          <w:szCs w:val="28"/>
        </w:rPr>
        <w:tab/>
        <w:t>careful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41184C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somewhere</w:t>
      </w:r>
      <w:r>
        <w:rPr>
          <w:rFonts w:ascii="SassoonPrimaryInfant" w:hAnsi="SassoonPrimaryInfant"/>
          <w:b/>
          <w:sz w:val="28"/>
          <w:szCs w:val="28"/>
        </w:rPr>
        <w:tab/>
      </w:r>
      <w:r w:rsidRPr="0041184C">
        <w:rPr>
          <w:rFonts w:ascii="SassoonPrimaryInfant" w:hAnsi="SassoonPrimaryInfant"/>
          <w:b/>
          <w:sz w:val="28"/>
          <w:szCs w:val="28"/>
        </w:rPr>
        <w:tab/>
        <w:t>repair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184C"/>
    <w:rsid w:val="008E1951"/>
    <w:rsid w:val="00912517"/>
    <w:rsid w:val="009A63D1"/>
    <w:rsid w:val="009F53AB"/>
    <w:rsid w:val="00AC78FB"/>
    <w:rsid w:val="00B637AE"/>
    <w:rsid w:val="00C814C4"/>
    <w:rsid w:val="00E2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9E63010A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2021-01-19T12:05:00Z</dcterms:created>
  <dcterms:modified xsi:type="dcterms:W3CDTF">2021-01-19T12:05:00Z</dcterms:modified>
</cp:coreProperties>
</file>